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25" w:rsidRDefault="00F45125" w:rsidP="00F4512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5125" w:rsidRDefault="00F45125" w:rsidP="00F45125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ОБРАЗОВАНИЯ НОВГОРОДСКОЙ ОБЛАСТИ</w:t>
      </w:r>
    </w:p>
    <w:p w:rsidR="00F45125" w:rsidRDefault="00F45125" w:rsidP="00F45125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КОМИТЕТ ОБРАЗОВАНИЯ ПАРФИНСКОГО МУНИЦИПАЛЬНОГО РАЙОНА</w:t>
      </w:r>
    </w:p>
    <w:p w:rsidR="00F45125" w:rsidRDefault="00F45125" w:rsidP="00F4512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МАОУОШ д. Федорково</w:t>
      </w:r>
    </w:p>
    <w:p w:rsidR="00F45125" w:rsidRDefault="00F45125" w:rsidP="00F45125">
      <w:pPr>
        <w:spacing w:line="408" w:lineRule="auto"/>
        <w:ind w:left="120"/>
        <w:jc w:val="center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5125" w:rsidTr="003B3328">
        <w:tc>
          <w:tcPr>
            <w:tcW w:w="3114" w:type="dxa"/>
          </w:tcPr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45125" w:rsidRDefault="00F45125" w:rsidP="003B332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Пр.№6 от «29»августа  2024 г.</w:t>
            </w:r>
          </w:p>
          <w:p w:rsidR="00F45125" w:rsidRDefault="00F45125" w:rsidP="003B3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иректора по ВР </w:t>
            </w:r>
            <w:r>
              <w:rPr>
                <w:rFonts w:ascii="Times New Roman" w:eastAsia="Times New Roman" w:hAnsi="Times New Roman"/>
                <w:color w:val="000000"/>
              </w:rPr>
              <w:t>_Цветкова Н.А.</w:t>
            </w:r>
          </w:p>
          <w:p w:rsidR="00F45125" w:rsidRDefault="00F45125" w:rsidP="003B332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«29» августа  2024г.</w:t>
            </w:r>
          </w:p>
          <w:p w:rsidR="00F45125" w:rsidRDefault="00F45125" w:rsidP="003B3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5125" w:rsidRDefault="00F45125" w:rsidP="003B33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45125" w:rsidRDefault="00F45125" w:rsidP="003B3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Леонтьева Е.Н</w:t>
            </w:r>
          </w:p>
          <w:p w:rsidR="00F45125" w:rsidRDefault="00F45125" w:rsidP="003B332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№102 –од                от «29» августа   2024 г.</w:t>
            </w:r>
          </w:p>
          <w:p w:rsidR="00F45125" w:rsidRDefault="00F45125" w:rsidP="003B33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ind w:left="120"/>
      </w:pPr>
    </w:p>
    <w:p w:rsidR="00F45125" w:rsidRDefault="00F45125" w:rsidP="00F4512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F45125" w:rsidRDefault="00F45125" w:rsidP="00F45125">
      <w:pPr>
        <w:ind w:left="120"/>
        <w:jc w:val="center"/>
      </w:pPr>
    </w:p>
    <w:p w:rsidR="00F45125" w:rsidRDefault="00F45125" w:rsidP="00F45125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«Быстрее, выше, сильнее…»</w:t>
      </w:r>
    </w:p>
    <w:p w:rsidR="00F45125" w:rsidRDefault="00F45125" w:rsidP="00F45125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7-8 классов </w:t>
      </w:r>
    </w:p>
    <w:p w:rsidR="00F45125" w:rsidRDefault="00F45125" w:rsidP="00F45125">
      <w:pPr>
        <w:ind w:left="120"/>
        <w:jc w:val="center"/>
      </w:pPr>
      <w:bookmarkStart w:id="0" w:name="_GoBack"/>
      <w:bookmarkEnd w:id="0"/>
    </w:p>
    <w:p w:rsidR="00F45125" w:rsidRDefault="00F45125" w:rsidP="00F45125">
      <w:pPr>
        <w:ind w:left="120"/>
        <w:jc w:val="center"/>
      </w:pPr>
    </w:p>
    <w:p w:rsidR="00F45125" w:rsidRDefault="00F45125" w:rsidP="00F45125">
      <w:pPr>
        <w:ind w:left="120"/>
        <w:jc w:val="center"/>
      </w:pPr>
    </w:p>
    <w:p w:rsidR="00F45125" w:rsidRDefault="00F45125" w:rsidP="00F45125">
      <w:pPr>
        <w:ind w:left="120"/>
        <w:jc w:val="center"/>
      </w:pPr>
    </w:p>
    <w:p w:rsidR="00F45125" w:rsidRDefault="00F45125" w:rsidP="00F45125">
      <w:pPr>
        <w:ind w:left="120"/>
        <w:jc w:val="center"/>
      </w:pPr>
    </w:p>
    <w:p w:rsidR="00F45125" w:rsidRDefault="00F45125" w:rsidP="00F45125"/>
    <w:p w:rsidR="00F45125" w:rsidRDefault="00F45125" w:rsidP="00F45125">
      <w:pPr>
        <w:jc w:val="center"/>
      </w:pPr>
      <w:r>
        <w:t>Федорково</w:t>
      </w:r>
    </w:p>
    <w:p w:rsidR="001F75E7" w:rsidRPr="00F45125" w:rsidRDefault="00F45125" w:rsidP="00F45125">
      <w:pPr>
        <w:jc w:val="center"/>
      </w:pPr>
      <w:bookmarkStart w:id="1" w:name="block-42455559"/>
      <w:r>
        <w:t xml:space="preserve">2024 </w:t>
      </w:r>
      <w:bookmarkEnd w:id="1"/>
      <w:r>
        <w:t>Г.</w:t>
      </w:r>
    </w:p>
    <w:p w:rsidR="001F75E7" w:rsidRDefault="001F75E7" w:rsidP="009B7F36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2073" w:rsidRDefault="00F322CB" w:rsidP="00F322C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DE2073" w:rsidRPr="00DE2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E2073" w:rsidRPr="00DE2073" w:rsidRDefault="00F322CB" w:rsidP="00F322C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 Введение</w:t>
      </w:r>
    </w:p>
    <w:p w:rsidR="00F322CB" w:rsidRDefault="00F322CB" w:rsidP="00F322C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2C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F322CB" w:rsidRPr="00F322CB" w:rsidRDefault="00F322CB" w:rsidP="00F322C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322CB" w:rsidRPr="00F322CB" w:rsidRDefault="00F322CB" w:rsidP="00F322C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322CB" w:rsidRPr="00F322CB" w:rsidRDefault="001F3A84" w:rsidP="0073226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внеурочной деятельности «</w:t>
      </w:r>
      <w:r w:rsid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Быстрее! Выше! Сильнее!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физкультурно-спортивной и оздоровительной работы с обучающимися, проявляющими интерес к физической культуре и спорту, в</w:t>
      </w:r>
      <w:r w:rsidR="001F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7-8 </w:t>
      </w:r>
      <w:r w:rsidR="00F322CB" w:rsidRPr="00F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DE2073" w:rsidRDefault="00DE2073" w:rsidP="0073226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каждом занятии предлагаются игровые упражнения для </w:t>
      </w:r>
      <w:proofErr w:type="gramStart"/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 низким уровнем физической подготовленности, так и с высоким. Учитель сам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может выбирать подвижные игры</w:t>
      </w:r>
      <w:r w:rsid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эстафеты и деятельность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контингента учащихся, присутствующих на занятии.</w:t>
      </w:r>
    </w:p>
    <w:p w:rsidR="00732268" w:rsidRPr="001A587C" w:rsidRDefault="00732268" w:rsidP="00732268">
      <w:pPr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Российской Федерации «Об образовании»;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732268" w:rsidRPr="001A587C" w:rsidRDefault="00732268" w:rsidP="00732268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F3A84" w:rsidRDefault="00732268" w:rsidP="001F3A84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недопустимости перегрузок обучающихся в школе (Письмо МО РФ № 220/11-13 от 20.02.1999);</w:t>
      </w:r>
    </w:p>
    <w:p w:rsidR="00732268" w:rsidRPr="001F3A84" w:rsidRDefault="00732268" w:rsidP="001F3A84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732268" w:rsidRDefault="00732268" w:rsidP="0073226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268" w:rsidRPr="00732268" w:rsidRDefault="00732268" w:rsidP="0073226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и задачи обучения, воспитания и развития детей</w:t>
      </w:r>
    </w:p>
    <w:p w:rsidR="00732268" w:rsidRPr="00732268" w:rsidRDefault="00732268" w:rsidP="0073226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физкультурно-спортивному и оздоровительному направлению</w:t>
      </w:r>
    </w:p>
    <w:p w:rsidR="00732268" w:rsidRDefault="00732268" w:rsidP="00732268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1F3A84" w:rsidRDefault="001F3A84" w:rsidP="001F3A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внеурочной деятельности </w:t>
      </w:r>
      <w:r w:rsidRPr="001F3A8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«Быстрее! Выше! Сильнее!»</w:t>
      </w: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F3A84" w:rsidRDefault="001F3A84" w:rsidP="001F3A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 </w:t>
      </w:r>
      <w:r w:rsidRPr="001F3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3D73C4" w:rsidRPr="003D73C4" w:rsidRDefault="003D73C4" w:rsidP="003D73C4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7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Основными задачами данного курса являются: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учащихся начальной школы интерес к занятиям, позволив ощутить красоту и радость движения;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школой движений;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координационных (точность воспроизведения и дифференци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рования  пространственных, временных и силовых параметров движений, равновесия ритма, быстроты и точности реагирования на сигналы, согласование движений, ориентирования в пространстве) и кондиционных (скоростно-силовых, скоростных, выносливости, силы и гиб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кости) способностей;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знаний о личной гигиене, режиме дня,  влиянии физических упражнений на состояние здоровья, работоспособность и развитие двигательных способностей;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выработку представлений об основных видах спорта, соревнованиях, снарядах и инвентаре, соблюдение правил техники  безопасности во время занятий;</w:t>
      </w:r>
    </w:p>
    <w:p w:rsidR="00DE2073" w:rsidRP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формирование интересов к определенным видам двигательной активности и выявления предрасположенности к тем или иным видам спорта;</w:t>
      </w:r>
    </w:p>
    <w:p w:rsidR="00DE2073" w:rsidRDefault="00DE2073" w:rsidP="003D73C4">
      <w:pPr>
        <w:numPr>
          <w:ilvl w:val="0"/>
          <w:numId w:val="6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  смелости вовремя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D67CB5" w:rsidRPr="00D67CB5" w:rsidRDefault="00D67CB5" w:rsidP="00D67CB5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1.3. Особенности реализации программы внеурочной деятельности:количество часов и место проведения занятий.</w:t>
      </w:r>
    </w:p>
    <w:p w:rsidR="00D67CB5" w:rsidRPr="00D67CB5" w:rsidRDefault="00D67CB5" w:rsidP="00D67CB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внеурочной деятельности по физкультурно-спортивному и оздоровительному направлению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Быстрее! Выше! Сильнее!</w:t>
      </w: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предназначена 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2-4</w:t>
      </w: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классов. Принадлежность к внеурочной деятельности </w:t>
      </w: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D67CB5" w:rsidRPr="00D67CB5" w:rsidRDefault="00D67CB5" w:rsidP="00D67CB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E2073" w:rsidRDefault="00DE2073" w:rsidP="00DE2073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7CB5" w:rsidRPr="003D0BBD" w:rsidRDefault="00D67CB5" w:rsidP="00D67CB5">
      <w:pPr>
        <w:ind w:left="426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b/>
          <w:sz w:val="28"/>
          <w:szCs w:val="20"/>
          <w:lang w:eastAsia="ru-RU"/>
        </w:rPr>
        <w:t>1.4. Содержание программы и методические рекомендации</w:t>
      </w:r>
    </w:p>
    <w:p w:rsidR="00D67CB5" w:rsidRPr="003D0BBD" w:rsidRDefault="00D67CB5" w:rsidP="00D67CB5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Данная программа составлена в соответствии с возрастными особенностями обучающихся и рассчитана на проведение  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2 часов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68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час</w:t>
      </w:r>
      <w:r w:rsidR="002A2801"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 xml:space="preserve">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D67CB5" w:rsidRDefault="00D67CB5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3D0BBD">
        <w:rPr>
          <w:rFonts w:ascii="Times New Roman" w:eastAsia="Times New Roman" w:hAnsi="Times New Roman"/>
          <w:sz w:val="28"/>
          <w:szCs w:val="20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0531A3" w:rsidRPr="000531A3" w:rsidRDefault="000531A3" w:rsidP="000531A3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Теоретические 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знания</w:t>
      </w:r>
      <w:r w:rsidRPr="000531A3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Основы знаний о физической культуре, умения и навы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ки, приемы закаливания, способы саморегуляции и са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моконтроля.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Основы знаний о физической культуре, умения и навыки.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Есте</w:t>
      </w: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softHyphen/>
        <w:t>ственные основы.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 Здоровье и физическое развитие человека. Строение тела человека, положения тела в пространстве (стой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ки, седы, упоры, висы). Основные формы движений (вращатель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ные, ациклические, циклические), напряжение и расслабление мышц при их выполнении. Работа органов дыхания, роль зрения и слуха при движениях и пе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редвижениях человека.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 в процессе сюжетно-образных упражне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ний и подвижных игр с использованием основных форм движе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ний.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lastRenderedPageBreak/>
        <w:t>Социально-психологические основы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. Влияние физических уп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ражнений, закаливающих процедур, личной гигиены и режима дня на укрепление здоровья. Физические качества (сила, быст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рота, гибкость, выносливость) и их связь с физическим развити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ем; комплексы упражнений на развитие физических качеств и правила их выполнения; обучение движениям и правила формирования осанки; комплексы упражнений на коррекцию осанки и развитие мышц. Эмоции и их регулирова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ние в процессе занятий физическими упражнениями.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Выполнение жизненно важных навыков и умений (ходьба, бег, прыжки, метание пред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метов, лазанье, ползание, перела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зание, передвижение на лыжах) различными способами и с изменяющейся амплитудой, траекторией и направлением движе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ния в условиях игровой и соревновательной деятельности. Кон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троль за правильностью выполнения физических упражнений и тестирование физических качеств.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Приемы закаливания.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Воздушные ванны.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 Осенью и зимой при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нимать воздушные ванны 2 раза в день. Сначала по 5—10 мин, постепенно довести до 30—60 мин (температура воздуха от +22 до —16 °С). Воздушные ванны рекомендуются в сочетании с за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нятиями гимнастикой, подвижными и спортивными играми. Ле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том световоздушные ванны — 10—60 мин и дольше. 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Солнечные ванны</w:t>
      </w:r>
      <w:r w:rsidRPr="000531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средней полосе между 9—11 ч от 4 до 60 мин (на все тело). 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Cs/>
          <w:sz w:val="28"/>
          <w:szCs w:val="20"/>
          <w:u w:val="single"/>
          <w:lang w:eastAsia="ru-RU"/>
        </w:rPr>
        <w:t>Водные процедуры</w:t>
      </w:r>
      <w:r w:rsidRPr="000531A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 xml:space="preserve"> Обтирание — рано утром, после заряд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ки или до дневного сна 2—3 мин. Обливание — утром после за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рядки, воздушной и солнечной ванн (летом) 40—120 с (в зависи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мости от возраста, индивидуальных особенностей). Душ — утром перед едой или перед дневным сном, 90—120 с. Купание в реке, водоеме. Первые купания при температуре воздуха +24 °С, воды от +20 °С, продолжительность около 2 мин. В дальнейшем пре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бывание в воде может быть постепенно увеличено до 10—15 мин. Хождение босиком. Осенью и зимой начинат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 с нескольких ми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нут хождения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босиком в комнате с постепенным увеличением продолжительности процедуры. Летом хождение по траве и грун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 xml:space="preserve">ту. 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 хорошем состоянии здоровья зимой возможны хождение и бег по снегу в течение 10—40 с.</w:t>
      </w:r>
    </w:p>
    <w:p w:rsidR="000531A3" w:rsidRP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Способы саморегуляции.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Овладение приемами саморегуляции, связанными с умениями учащихся напрягать и расслаблять мыш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цы. Контроль и регуляция движений. Специальные дыхательные упражнения, а также игры-упражнения на снижение психологического напряжения, тревожности , агрессивности.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31A3">
        <w:rPr>
          <w:rFonts w:ascii="Times New Roman" w:eastAsia="Times New Roman" w:hAnsi="Times New Roman"/>
          <w:i/>
          <w:sz w:val="28"/>
          <w:szCs w:val="20"/>
          <w:lang w:eastAsia="ru-RU"/>
        </w:rPr>
        <w:t>Способы самоконтроля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t>.Измерение массы тела. Приемы изме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рения пульса (частоты сердечных сокращений до, во время и после нагрузки). Тестирование физических (двигательных) способ</w:t>
      </w:r>
      <w:r w:rsidRPr="000531A3">
        <w:rPr>
          <w:rFonts w:ascii="Times New Roman" w:eastAsia="Times New Roman" w:hAnsi="Times New Roman"/>
          <w:sz w:val="28"/>
          <w:szCs w:val="20"/>
          <w:lang w:eastAsia="ru-RU"/>
        </w:rPr>
        <w:softHyphen/>
        <w:t>ностей: скоростных, координационных, силовых, выносливости и гибкости.</w:t>
      </w:r>
    </w:p>
    <w:p w:rsidR="000531A3" w:rsidRDefault="000531A3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1029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Практические занятия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затрагивают все двигательны</w:t>
      </w:r>
      <w:r w:rsidR="000B3F70">
        <w:rPr>
          <w:rFonts w:ascii="Times New Roman" w:eastAsia="Times New Roman" w:hAnsi="Times New Roman"/>
          <w:sz w:val="28"/>
          <w:szCs w:val="20"/>
          <w:lang w:eastAsia="ru-RU"/>
        </w:rPr>
        <w:t xml:space="preserve">е умения, </w:t>
      </w:r>
      <w:r w:rsidR="00562051">
        <w:rPr>
          <w:rFonts w:ascii="Times New Roman" w:eastAsia="Times New Roman" w:hAnsi="Times New Roman"/>
          <w:sz w:val="28"/>
          <w:szCs w:val="20"/>
          <w:lang w:eastAsia="ru-RU"/>
        </w:rPr>
        <w:t>навыки</w:t>
      </w:r>
      <w:r w:rsidR="000B3F70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направлены на</w:t>
      </w:r>
      <w:r w:rsidR="00562051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562051" w:rsidRDefault="00562051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навыков бега, развитие скоростных способностей, способности к ориентированию в пространстве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2051" w:rsidRDefault="00562051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3F70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навыков</w:t>
      </w:r>
      <w:r w:rsidR="000B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прыжках, развитие скоростно-</w:t>
      </w:r>
      <w:r w:rsidR="000B3F70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силовых способностей,  ориентирование в пространстве</w:t>
      </w:r>
      <w:r w:rsidR="000B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совершенствование метаний на дальность и точность, развитие способностей к дифференцированию параметров движений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элементар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ными умениями в ловле, бросках, передачах и ве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дении мяча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5.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и совер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шенствование держания, ловли, передачи, броска и ведения мяча и на раз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витие   способностей   к дифференцированию па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раметров движений, ре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акции, ориентированию в пространстве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общераз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вивающих упражнений с предметами, развитие координационных, си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ловых способностей и гибкости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акробати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ческих упражнений и развитие координацион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навыков ла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занья и перелезания, развитие координацион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и силовых способ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ностей, правильную осанку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9.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навыков равновесия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танцевальных упражнений и развитие координационных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навыков бега и развитие выносливости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3F70" w:rsidRDefault="000B3F70" w:rsidP="000531A3">
      <w:pPr>
        <w:shd w:val="clear" w:color="auto" w:fill="FFFFFF" w:themeFill="background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C51C7" w:rsidRPr="00FA0673" w:rsidRDefault="004C51C7" w:rsidP="004C51C7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A0673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</w:t>
      </w:r>
    </w:p>
    <w:p w:rsidR="002A2801" w:rsidRDefault="004C51C7" w:rsidP="004C51C7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ограммы внеурочной деятельности</w:t>
      </w:r>
    </w:p>
    <w:p w:rsidR="004C51C7" w:rsidRDefault="004C51C7" w:rsidP="004C51C7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A0673">
        <w:rPr>
          <w:rFonts w:ascii="Times New Roman" w:hAnsi="Times New Roman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r>
        <w:rPr>
          <w:rFonts w:ascii="Times New Roman" w:hAnsi="Times New Roman"/>
          <w:sz w:val="28"/>
          <w:szCs w:val="28"/>
        </w:rPr>
        <w:t xml:space="preserve">метапредметные и предметные </w:t>
      </w:r>
      <w:r w:rsidRPr="00FA0673">
        <w:rPr>
          <w:rFonts w:ascii="Times New Roman" w:hAnsi="Times New Roman"/>
          <w:sz w:val="28"/>
          <w:szCs w:val="28"/>
        </w:rPr>
        <w:t>универсальные учебные действия.</w:t>
      </w:r>
    </w:p>
    <w:p w:rsidR="009D3B9F" w:rsidRDefault="009D3B9F" w:rsidP="009D3B9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9D3B9F">
        <w:rPr>
          <w:rFonts w:ascii="Times New Roman" w:hAnsi="Times New Roman"/>
          <w:sz w:val="28"/>
          <w:szCs w:val="28"/>
        </w:rPr>
        <w:t xml:space="preserve"> универсальные учебные действия выражаются формулами «Я и здоровье», «Я и другие люди», «Я и общество», «Я и познание», «Я и Я», что(«гражданин», «школьник», «ученик», «собеседник», «одноклассник»и др.) и профессиональные роли (« спортсмен», «тренер</w:t>
      </w:r>
      <w:r>
        <w:rPr>
          <w:rFonts w:ascii="Times New Roman" w:hAnsi="Times New Roman"/>
          <w:sz w:val="28"/>
          <w:szCs w:val="28"/>
        </w:rPr>
        <w:t xml:space="preserve">», «командир», «капитан» и др.): 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D3B9F" w:rsidRPr="009D3B9F" w:rsidRDefault="009D3B9F" w:rsidP="009D3B9F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9D3B9F" w:rsidRPr="009D3B9F" w:rsidRDefault="009D3B9F" w:rsidP="004C51C7">
      <w:pPr>
        <w:pStyle w:val="a8"/>
        <w:numPr>
          <w:ilvl w:val="0"/>
          <w:numId w:val="8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9D3B9F" w:rsidRDefault="009D3B9F" w:rsidP="004C51C7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К </w:t>
      </w:r>
      <w:r w:rsidRPr="009D3B9F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метапредметным </w:t>
      </w:r>
      <w:r w:rsidRPr="009D3B9F">
        <w:rPr>
          <w:rFonts w:ascii="Times New Roman" w:hAnsi="Times New Roman"/>
          <w:sz w:val="28"/>
          <w:szCs w:val="28"/>
        </w:rPr>
        <w:t>результатам относятся освоенные младшим школьником универсальные способы деятельности, применимые как</w:t>
      </w:r>
      <w:r w:rsidRPr="009D3B9F">
        <w:rPr>
          <w:rFonts w:ascii="Times New Roman" w:hAnsi="Times New Roman"/>
          <w:sz w:val="28"/>
          <w:szCs w:val="28"/>
        </w:rPr>
        <w:br/>
        <w:t>в рамках внеурочной деятельности (образовательного процесса), таки в реальных жизненных ситуациях.</w:t>
      </w:r>
    </w:p>
    <w:p w:rsidR="009D3B9F" w:rsidRPr="009D3B9F" w:rsidRDefault="009D3B9F" w:rsidP="009D3B9F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планировать собственную деятельность, распределять нагрузку и отдых в процессе её выполнения;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lastRenderedPageBreak/>
        <w:t>находить ошибки при выполнении учебных заданий, отбирать способы их проверки;</w:t>
      </w:r>
    </w:p>
    <w:p w:rsidR="009D3B9F" w:rsidRP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D3B9F" w:rsidRDefault="009D3B9F" w:rsidP="009D3B9F">
      <w:pPr>
        <w:pStyle w:val="a8"/>
        <w:numPr>
          <w:ilvl w:val="0"/>
          <w:numId w:val="9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обеспечивать защиту и сохранность природы во время активного отдыха</w:t>
      </w:r>
      <w:r>
        <w:rPr>
          <w:rFonts w:ascii="Times New Roman" w:hAnsi="Times New Roman"/>
          <w:sz w:val="28"/>
          <w:szCs w:val="28"/>
        </w:rPr>
        <w:t xml:space="preserve"> и занятий физической культурой.</w:t>
      </w:r>
    </w:p>
    <w:p w:rsidR="009D3B9F" w:rsidRDefault="009D3B9F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D3B9F" w:rsidRDefault="009D3B9F" w:rsidP="009D3B9F">
      <w:pPr>
        <w:pStyle w:val="a8"/>
        <w:numPr>
          <w:ilvl w:val="0"/>
          <w:numId w:val="12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D3B9F" w:rsidRDefault="009D3B9F" w:rsidP="009D3B9F">
      <w:pPr>
        <w:pStyle w:val="a8"/>
        <w:shd w:val="clear" w:color="auto" w:fill="FFFFFF" w:themeFill="background1"/>
        <w:ind w:left="0" w:firstLine="72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>: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9D3B9F" w:rsidRDefault="009D3B9F" w:rsidP="009D3B9F">
      <w:pPr>
        <w:pStyle w:val="a8"/>
        <w:numPr>
          <w:ilvl w:val="0"/>
          <w:numId w:val="13"/>
        </w:numPr>
        <w:shd w:val="clear" w:color="auto" w:fill="FFFFFF" w:themeFill="background1"/>
        <w:ind w:left="0" w:firstLine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9D3B9F" w:rsidRDefault="009D3B9F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9D3B9F">
        <w:rPr>
          <w:rFonts w:ascii="Times New Roman" w:hAnsi="Times New Roman"/>
          <w:sz w:val="28"/>
          <w:szCs w:val="28"/>
        </w:rPr>
        <w:t xml:space="preserve">К </w:t>
      </w:r>
      <w:r w:rsidRPr="009D3B9F">
        <w:rPr>
          <w:rFonts w:ascii="Times New Roman" w:hAnsi="Times New Roman"/>
          <w:b/>
          <w:i/>
          <w:sz w:val="28"/>
          <w:szCs w:val="28"/>
        </w:rPr>
        <w:t>предметным</w:t>
      </w:r>
      <w:r w:rsidRPr="009D3B9F">
        <w:rPr>
          <w:rFonts w:ascii="Times New Roman" w:hAnsi="Times New Roman"/>
          <w:sz w:val="28"/>
          <w:szCs w:val="28"/>
        </w:rPr>
        <w:t xml:space="preserve"> 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спортивной группе (команде); ценностные установки, специфичные для занятий спортом и ведения ЗОЖ, межличностной коммуникации.</w:t>
      </w:r>
    </w:p>
    <w:p w:rsidR="004049A7" w:rsidRDefault="004049A7" w:rsidP="009D3B9F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AE3FE7">
        <w:rPr>
          <w:rFonts w:ascii="Times New Roman" w:hAnsi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lastRenderedPageBreak/>
        <w:t>Воспитательные результаты внеурочной деятельности младших школьников распределяются по трём уровням.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t>1. Результаты первого уровня (приобретение младшим школьником социальных знаний, понимание социальной реальности в повседневной жизни): приобретение знаний об истории Олимпийского движения,правилах ведения здорового образа жизни, об основных нормах гигиены, о технике безопасности при занятии физическими упражнениями и спортом, о различных видах спорта, о правилах конструктивной групповой деятельности в команде, о способах организации досуга, о способах самостоятельного поиска, нахождения информации.</w:t>
      </w:r>
    </w:p>
    <w:p w:rsidR="004049A7" w:rsidRP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49A7">
        <w:rPr>
          <w:rFonts w:ascii="Times New Roman" w:hAnsi="Times New Roman"/>
          <w:sz w:val="28"/>
          <w:szCs w:val="28"/>
        </w:rPr>
        <w:t>Результаты второго уровня (формирование позитивного отношения младших школьников к базовым ценностям российского общества и к социальной реальности в целом): развитие ценностных отношений обучающихся к своему здоровью и здоровью окружающих людей, к физкультуре и занятиям спортом, к природе, к малой родине и родномуОтечеству, его истории и народу, к труду, к другим людям.</w:t>
      </w:r>
    </w:p>
    <w:p w:rsidR="004049A7" w:rsidRDefault="004049A7" w:rsidP="004049A7">
      <w:pPr>
        <w:pStyle w:val="a8"/>
        <w:shd w:val="clear" w:color="auto" w:fill="FFFFFF" w:themeFill="background1"/>
        <w:ind w:left="0"/>
        <w:rPr>
          <w:rFonts w:ascii="Times New Roman" w:hAnsi="Times New Roman"/>
          <w:sz w:val="28"/>
          <w:szCs w:val="28"/>
        </w:rPr>
      </w:pPr>
      <w:r w:rsidRPr="004049A7">
        <w:rPr>
          <w:rFonts w:ascii="Times New Roman" w:hAnsi="Times New Roman"/>
          <w:sz w:val="28"/>
          <w:szCs w:val="28"/>
        </w:rPr>
        <w:t>3. Результаты третьего уровня (приобретение младшими школьниками опыта самостоятельного социального действия): приобретение обучающимся опыта актуализации физкультурно-оздоровительной деятельности в социальном пространстве, опыта заботы о младших и организации их досуга, опыта волонтёрской деятельности, опыта самообслуживания, самоорганизации и организации совместной деятельности с другими школьниками, опыта управления другими людьми и принятия на</w:t>
      </w:r>
      <w:r>
        <w:rPr>
          <w:rFonts w:ascii="Times New Roman" w:hAnsi="Times New Roman"/>
          <w:sz w:val="28"/>
          <w:szCs w:val="28"/>
        </w:rPr>
        <w:t xml:space="preserve"> себя ответственности за других</w:t>
      </w:r>
      <w:r w:rsidRPr="004049A7">
        <w:rPr>
          <w:rFonts w:ascii="Times New Roman" w:hAnsi="Times New Roman"/>
          <w:sz w:val="28"/>
          <w:szCs w:val="28"/>
        </w:rPr>
        <w:t>.</w:t>
      </w:r>
    </w:p>
    <w:p w:rsidR="009D3B9F" w:rsidRDefault="009D3B9F" w:rsidP="004049A7">
      <w:pPr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4049A7" w:rsidRDefault="004049A7" w:rsidP="004049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A0673">
        <w:rPr>
          <w:rFonts w:ascii="Times New Roman" w:hAnsi="Times New Roman"/>
          <w:b/>
          <w:sz w:val="28"/>
          <w:szCs w:val="28"/>
        </w:rPr>
        <w:t xml:space="preserve">Требования к знаниям и умениям, </w:t>
      </w:r>
    </w:p>
    <w:p w:rsidR="004049A7" w:rsidRDefault="004049A7" w:rsidP="004049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 xml:space="preserve">которые должны приобрести обучающиеся </w:t>
      </w:r>
    </w:p>
    <w:p w:rsidR="004049A7" w:rsidRDefault="004049A7" w:rsidP="004049A7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  <w:r w:rsidRPr="00FA0673">
        <w:rPr>
          <w:rFonts w:ascii="Times New Roman" w:hAnsi="Times New Roman"/>
          <w:b/>
          <w:sz w:val="28"/>
          <w:szCs w:val="28"/>
        </w:rPr>
        <w:t>в процессе реализации программы внеурочной деятельности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Учащиеся должны</w:t>
      </w:r>
      <w:r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знать: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способах и особенностях движение и передвижений человека;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00372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 причинах травматизма  и правилах его предупреждения;</w:t>
      </w:r>
    </w:p>
    <w:p w:rsidR="00DE2073" w:rsidRPr="004049A7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4049A7"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должны </w:t>
      </w:r>
      <w:r w:rsidRPr="004049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уметь: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организовывать и проводить самостоятельно подвижные игры;</w:t>
      </w:r>
    </w:p>
    <w:p w:rsidR="00DE2073" w:rsidRPr="00DE2073" w:rsidRDefault="00DE2073" w:rsidP="000531A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уметь взаимодействовать с одноклассниками в процессе занятий.</w:t>
      </w:r>
    </w:p>
    <w:p w:rsidR="000531A3" w:rsidRDefault="000531A3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DF7" w:rsidRDefault="00247DF7" w:rsidP="00247DF7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Тематический план</w:t>
      </w:r>
    </w:p>
    <w:p w:rsidR="00247DF7" w:rsidRDefault="001F75E7" w:rsidP="00247DF7">
      <w:pPr>
        <w:shd w:val="clear" w:color="auto" w:fill="FFFFFF" w:themeFill="background1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7DF7" w:rsidRPr="008A03D2">
        <w:rPr>
          <w:rFonts w:ascii="Times New Roman" w:hAnsi="Times New Roman"/>
          <w:sz w:val="28"/>
          <w:szCs w:val="28"/>
        </w:rPr>
        <w:t xml:space="preserve"> класс</w:t>
      </w:r>
    </w:p>
    <w:p w:rsidR="00247DF7" w:rsidRDefault="00247DF7" w:rsidP="00247DF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504"/>
        <w:gridCol w:w="788"/>
        <w:gridCol w:w="907"/>
        <w:gridCol w:w="1138"/>
        <w:gridCol w:w="1471"/>
        <w:gridCol w:w="1802"/>
      </w:tblGrid>
      <w:tr w:rsidR="00247DF7" w:rsidRPr="00FC538E" w:rsidTr="00247DF7">
        <w:trPr>
          <w:trHeight w:val="22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№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Количество часов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247DF7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247DF7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в</w:t>
            </w:r>
            <w:r w:rsidRPr="00FC538E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практика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Аудиторные 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Внеаудиторные</w:t>
            </w:r>
          </w:p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Легкоатлетические упражнения и подвижные игры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1F75E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7D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7DF7" w:rsidRPr="00FC538E" w:rsidTr="00247DF7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247DF7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247DF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972" w:rsidRDefault="001F75E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47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</w:p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503"/>
        <w:gridCol w:w="788"/>
        <w:gridCol w:w="907"/>
        <w:gridCol w:w="1138"/>
        <w:gridCol w:w="1471"/>
        <w:gridCol w:w="1802"/>
      </w:tblGrid>
      <w:tr w:rsidR="00247DF7" w:rsidRPr="00FC538E" w:rsidTr="00B04814">
        <w:trPr>
          <w:trHeight w:val="22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№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Основное содержание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  <w:t>Количество часов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F7" w:rsidRPr="00FC538E" w:rsidRDefault="00247DF7" w:rsidP="00B04814">
            <w:pPr>
              <w:spacing w:line="240" w:lineRule="auto"/>
              <w:ind w:firstLine="0"/>
              <w:rPr>
                <w:rFonts w:ascii="Times New Roman" w:eastAsia="SimSun" w:hAnsi="Times New Roma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в</w:t>
            </w:r>
            <w:r w:rsidRPr="00FC538E"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теория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практика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Аудиторные 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Внеаудиторные</w:t>
            </w:r>
          </w:p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FC538E">
              <w:rPr>
                <w:rFonts w:ascii="Times New Roman" w:eastAsia="SimSun" w:hAnsi="Times New Roman"/>
                <w:kern w:val="2"/>
                <w:lang w:eastAsia="hi-IN" w:bidi="hi-IN"/>
              </w:rPr>
              <w:t>Занятия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1F75E7" w:rsidP="00BF432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247DF7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BF4323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BF4323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1F75E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Default="001F75E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4323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suppressAutoHyphens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волейбола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5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1F75E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Pr="00FC538E" w:rsidRDefault="00BF4323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23" w:rsidRDefault="00BF4323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5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7DF7" w:rsidRPr="00FC538E" w:rsidTr="00B04814">
        <w:trPr>
          <w:trHeight w:val="28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247DF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3D2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8A03D2" w:rsidRDefault="001F75E7" w:rsidP="00B04814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F7" w:rsidRPr="00FC538E" w:rsidRDefault="00247DF7" w:rsidP="00B04814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247DF7" w:rsidRDefault="00247DF7" w:rsidP="008315BC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5E7" w:rsidRDefault="001F75E7" w:rsidP="00B0481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5BC" w:rsidRPr="00B04814" w:rsidRDefault="00B04814" w:rsidP="00B0481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4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 Учебно-тематический план</w:t>
      </w:r>
    </w:p>
    <w:p w:rsidR="008315BC" w:rsidRDefault="001F75E7" w:rsidP="004328E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E2073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</w:p>
    <w:p w:rsidR="00B04814" w:rsidRPr="00DE2073" w:rsidRDefault="00B04814" w:rsidP="004328E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F2D7"/>
        <w:tblCellMar>
          <w:left w:w="0" w:type="dxa"/>
          <w:right w:w="0" w:type="dxa"/>
        </w:tblCellMar>
        <w:tblLook w:val="04A0"/>
      </w:tblPr>
      <w:tblGrid>
        <w:gridCol w:w="715"/>
        <w:gridCol w:w="5098"/>
        <w:gridCol w:w="1559"/>
        <w:gridCol w:w="3119"/>
      </w:tblGrid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B04814" w:rsidP="008315BC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hAnsi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Открываем дверь в сказку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0B3F70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о здоровом образе жизни и его основных составляющих.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Космонавты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для развития координации.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Правильная осанка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Общеразвивающие упражнения с большими мячами. 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44521B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Двигательный режим учащегося.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Развитие ловкости. </w:t>
            </w: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Челночный бег с переносом кубиков.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Путешествие в город «Угадай-ка»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названий снарядов, правил безопасности.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Общеразвивающие упражнения с предметами и без предметов.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ОРУ с гимнастическими палками, на гимнастической стенке, скамье.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Многоскоки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Развитие навыков прыжков. Игра "С кочки на кочку".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Правила выполнения дыхательных упражнений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- Для чего нужны дыхательные упражнения? Как правильно дышать во время физической нагрузки?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Метание малых мячей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44521B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"Кто дальше бросит?", "</w:t>
            </w:r>
            <w:r w:rsidR="00C705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Попади в корзину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</w:t>
            </w:r>
            <w:r w:rsidR="00C705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B04814" w:rsidRPr="00DE2073" w:rsidTr="000B3F70">
        <w:trPr>
          <w:trHeight w:val="422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«Учимся, играя!»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"Мяч водящему", "Перебрось и поймай", "У кого мяч?"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Школа мяча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"Метко в цель", ловля, передача и броски мяча в парах.</w:t>
            </w:r>
          </w:p>
        </w:tc>
      </w:tr>
      <w:tr w:rsidR="00B04814" w:rsidRPr="00DE2073" w:rsidTr="000B3F70">
        <w:trPr>
          <w:trHeight w:val="434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Сбор витаминок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Эстафеты с мячом.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Осенние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Изучение игр для самостоятельной организации: "Лиса и куры", "Зайцы в огороде".</w:t>
            </w:r>
          </w:p>
        </w:tc>
      </w:tr>
      <w:tr w:rsidR="00B04814" w:rsidRPr="00DE2073" w:rsidTr="000B3F70">
        <w:trPr>
          <w:trHeight w:val="44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 друг режим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Беседа. Зачем нужен режим дня? Соблюдаете ли вы режим?</w:t>
            </w:r>
          </w:p>
        </w:tc>
      </w:tr>
      <w:tr w:rsidR="00B04814" w:rsidRPr="00DE2073" w:rsidTr="000B3F70">
        <w:trPr>
          <w:trHeight w:val="410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по выбору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"Пятнашки", "Салки с мячом", "Перестрелка", "Ловишки".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 «Физкульт-ура!»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Веселые эстафеты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перетягивание каната.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B04814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864D62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Лазания и перелазания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Лазанье по гимнастической стенке, по наклонной скамейке, </w:t>
            </w:r>
            <w:r w:rsidR="005470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перелазание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гимнастическую скамью.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первой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70575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Беседа. Причины травм на занятиях физкультурой. </w:t>
            </w:r>
            <w:r w:rsidR="00E006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помощь при падении.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Полоса препятствий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Закрепление навыков лазания и перелазания. Эстафеты.</w:t>
            </w:r>
          </w:p>
        </w:tc>
      </w:tr>
      <w:tr w:rsidR="00B04814" w:rsidRPr="00DE2073" w:rsidTr="000B3F70">
        <w:trPr>
          <w:trHeight w:val="39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Упражнения в равновесии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Перешагивание через мячи, ходьба на носках по перевернутой скамье.</w:t>
            </w:r>
          </w:p>
        </w:tc>
      </w:tr>
      <w:tr w:rsidR="00B04814" w:rsidRPr="00DE2073" w:rsidTr="000B3F70">
        <w:trPr>
          <w:trHeight w:val="39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Зимние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Ходьба на "командных" лыжах.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F7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Ура! У нас каникулы!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Веселые эстафеты. Перетягивание каната.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Закаливание в зимний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Беседа. Закаливание зимой - обтирание, обливание.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Прыжковые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E00627" w:rsidRDefault="00E00627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Прыжки на двух ногах с поворотом на 180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 разметкам, через длинную качающуюся скакалку. Игра "Прыгающие воробушки", "Перепрыгни - не задень".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1F75E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04814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Танцевальные шаги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Развитие координации. М</w:t>
            </w:r>
            <w:r w:rsidRPr="00671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ягкий, перекатный, пружинный, острый, высо</w:t>
            </w:r>
            <w:r w:rsidRPr="006710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шаги. 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243F2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Космическое путешествие на Марс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Закрепление навыков ориентирования в пространстве, игра "Жмурки".</w:t>
            </w:r>
          </w:p>
        </w:tc>
      </w:tr>
      <w:tr w:rsidR="00B04814" w:rsidRPr="00DE2073" w:rsidTr="000B3F70">
        <w:trPr>
          <w:trHeight w:val="412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Упражнения в равновесии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71029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</w:t>
            </w:r>
            <w:r w:rsidR="00256F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Выполнение упражнений на гимнастической скамье, бревне.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1F75E7" w:rsidP="001F75E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Акробатические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4814" w:rsidRPr="0056560D" w:rsidRDefault="00F45125" w:rsidP="0067102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671029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Акробатические элементы - "Мост", "Берёзка", "Коробочка", "Рыбка" - игра "Море волнуется" с применением изученных элементов.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«Быстрее, выше, сильнее!»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256FB6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"Караси и щука", "Салки с мячом", "Перестрелка", "Ловишки".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«Наша безопасность»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по выбору учащихся.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с элементами акробатических упражнений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Игра "Море волнуется" с применением изученных акробатических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элементов.</w:t>
            </w:r>
          </w:p>
        </w:tc>
      </w:tr>
      <w:tr w:rsidR="00B04814" w:rsidRPr="00DE2073" w:rsidTr="000B3F70"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Весенние развлечения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CB657C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Разучивание игр</w:t>
            </w:r>
            <w:r w:rsidR="00E84E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улицы: "Классики", "Резиночки", "Сотки".</w:t>
            </w:r>
          </w:p>
        </w:tc>
      </w:tr>
      <w:tr w:rsidR="00B04814" w:rsidRPr="00DE2073" w:rsidTr="000B3F70">
        <w:trPr>
          <w:trHeight w:val="306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Наш друг режим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256FB6" w:rsidP="00C70575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Составление режима дня на </w:t>
            </w:r>
            <w:r w:rsidR="00E84E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летние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каникулы.</w:t>
            </w:r>
          </w:p>
        </w:tc>
      </w:tr>
      <w:tr w:rsidR="00B04814" w:rsidRPr="00DE2073" w:rsidTr="000B3F70">
        <w:trPr>
          <w:trHeight w:val="375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1F75E7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70575">
            <w:pPr>
              <w:shd w:val="clear" w:color="auto" w:fill="FFFFFF" w:themeFill="background1"/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Подвижные игры по выбору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7057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84EFA" w:rsidP="00E84EF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Игры "Пятнашки", "Салки с мячом", "Перестрелка" и др.</w:t>
            </w:r>
          </w:p>
        </w:tc>
      </w:tr>
    </w:tbl>
    <w:p w:rsidR="00DE2073" w:rsidRPr="00DE2073" w:rsidRDefault="00DE2073" w:rsidP="00C70575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073" w:rsidRDefault="001F75E7" w:rsidP="006876B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E2073" w:rsidRPr="00DE2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</w:p>
    <w:p w:rsidR="0023060F" w:rsidRPr="00DE2073" w:rsidRDefault="0023060F" w:rsidP="006876B7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F2D7"/>
        <w:tblCellMar>
          <w:left w:w="0" w:type="dxa"/>
          <w:right w:w="0" w:type="dxa"/>
        </w:tblCellMar>
        <w:tblLook w:val="04A0"/>
      </w:tblPr>
      <w:tblGrid>
        <w:gridCol w:w="1135"/>
        <w:gridCol w:w="4678"/>
        <w:gridCol w:w="1559"/>
        <w:gridCol w:w="3119"/>
      </w:tblGrid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6560D">
              <w:rPr>
                <w:rFonts w:ascii="Times New Roman" w:hAnsi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Личная гигиена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спортивная гигиена? Гигиена одежды и обуви 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5243F2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правилами Страны Игр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637CDA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Различия подвижных  и спортивных игр. Разминка. Подвижные и спортивные игры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Правильная спортивная одежда и обувь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Какими должна быть одежда и обувь спортсменов?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Пальчиковая гимнастика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637CD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Зачем нужна пальчиковая гимнастика? Как и когда ее применять? Разучивание комплекса пальчиковой гимнастики.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такое Физические качества?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 "Физические качества человека". 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Простудным</w:t>
            </w:r>
            <w:proofErr w:type="gramEnd"/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заболевания скажем «Нет!»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CB354E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Зачем нужна зарядка? Разучивание комплекса утренней гимнастики.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Закаливание солнечными ваннами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по выбору учащихся на свежем воздухе.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«Кто забьет!»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637CDA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с мячами для закрепления навыков ловли, передачи, бросков и ударов.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Игры с мячами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</w:t>
            </w:r>
            <w:r w:rsidR="00637C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одвижные игры с мячами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Игра в мини-баскетбол. Изучение правил по ходу игры.</w:t>
            </w:r>
          </w:p>
        </w:tc>
      </w:tr>
      <w:tr w:rsidR="00B04814" w:rsidRPr="00DE2073" w:rsidTr="000B3F70">
        <w:trPr>
          <w:trHeight w:val="426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B800C3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Здоровое питание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Урок-беседа. Рацион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Страна «Гимнастика»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для развития гибкости и ловкости.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Ходьба и бег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Разновидности бега и ходьбы. Специальные беговые упражнения, эстафеты с различными видами бега.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Личная гигиена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спортивная гигиена? Гигиена одежды и обуви спортсмена.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первой медицинской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Default="00EC5CF2" w:rsidP="00EC5CF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Беседа. Причины травм на занятиях физкультурой. </w:t>
            </w:r>
          </w:p>
          <w:p w:rsidR="00EC5CF2" w:rsidRPr="0056560D" w:rsidRDefault="00EC5CF2" w:rsidP="00EC5CF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Урок-практика: наложение марлевой повязки, бинта и обработка раны раствором перекиси водорода.</w:t>
            </w:r>
          </w:p>
        </w:tc>
      </w:tr>
      <w:tr w:rsidR="00B04814" w:rsidRPr="00DE2073" w:rsidTr="000B3F70">
        <w:trPr>
          <w:trHeight w:val="37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Обтирание полотенцем и обливание.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Цирковые этюды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и упражнения для развития координационных способностей.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Пришла зима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Игры и развлечения на снегу.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Правильное дыхание и сердцебиение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Как правильно дышать во время занятий спортом. Что такое частота сердечных сокращений?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Страна Мячей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EC5CF2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Подвижные игры с мячами по выбору учащихся. Упражнения с набивными мячами для развития силы верхнего плечевого пояса.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Самостоятельные занятия спортом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387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Чем заняться после школы? Виды спорт</w:t>
            </w:r>
            <w:r w:rsidR="00561E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самостоятельного изучения.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Закаливающие процедуры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Разновидности закаливания. Разминка. Обливание.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медицинская помощь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Правила обработки ран йодом. Что делать, если на занятии появилась тошнота и головокружение?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Физические упражнения и здоровье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Упражнения с гимнастическими палками и фитболами. Комплексы упражнений для самостоятельных занятий 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Разнообразный мир упражнений</w:t>
            </w:r>
            <w:r w:rsidR="005243F2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мячом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с мячами.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Утомление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1B038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Урок-беседа. Что такое утомление и его признаки?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Дыхательные упражнения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1B0387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Разминка. Техника дыхания Стрельниковой - профилактика заболеваний дыхательных путей. 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43F2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28,29,30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Физические качества </w:t>
            </w:r>
            <w:r w:rsidR="00B04814"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школьника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Разминка. Упражнения и игры для развития ловкости, гибкости, быстроты, выносливости, силы.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F45125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31,32,33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Режим труда и отдыха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B038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Составление режима дня на летние каникулы. Разминка. Подвижные игры по выбору учащихся.</w:t>
            </w:r>
          </w:p>
        </w:tc>
      </w:tr>
      <w:tr w:rsidR="00B04814" w:rsidRPr="00DE2073" w:rsidTr="000B3F70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F45125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Зрительная гимнастика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4814" w:rsidRPr="0056560D" w:rsidRDefault="00B04814" w:rsidP="006876B7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6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14" w:rsidRPr="0056560D" w:rsidRDefault="001A05F7" w:rsidP="000B3F70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Разучивание комплекса зрительной гимнастики.</w:t>
            </w:r>
          </w:p>
        </w:tc>
      </w:tr>
    </w:tbl>
    <w:p w:rsidR="0023060F" w:rsidRDefault="0023060F" w:rsidP="004328E7">
      <w:pPr>
        <w:shd w:val="clear" w:color="auto" w:fill="FFFFFF" w:themeFill="background1"/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2073" w:rsidRPr="00B04814" w:rsidRDefault="009A2B22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Информационно-методическое обеспечение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1.Твой оли</w:t>
      </w:r>
      <w:r w:rsidR="00B04814">
        <w:rPr>
          <w:color w:val="000000" w:themeColor="text1"/>
          <w:sz w:val="28"/>
          <w:szCs w:val="28"/>
        </w:rPr>
        <w:t>мпийский учебник.</w:t>
      </w:r>
      <w:r w:rsidR="009A2B22">
        <w:rPr>
          <w:color w:val="000000" w:themeColor="text1"/>
          <w:sz w:val="28"/>
          <w:szCs w:val="28"/>
        </w:rPr>
        <w:t>В.С.Родиченко.</w:t>
      </w:r>
      <w:r w:rsidRPr="00DE2073">
        <w:rPr>
          <w:color w:val="000000" w:themeColor="text1"/>
          <w:sz w:val="28"/>
          <w:szCs w:val="28"/>
        </w:rPr>
        <w:t xml:space="preserve"> Москва, 2009г.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2.Здоровьесберегающие тех</w:t>
      </w:r>
      <w:r w:rsidR="00545DEF">
        <w:rPr>
          <w:color w:val="000000" w:themeColor="text1"/>
          <w:sz w:val="28"/>
          <w:szCs w:val="28"/>
        </w:rPr>
        <w:t>нологии 1-4 классы. Ковалько В.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«ВАКО»,2006 г</w:t>
      </w:r>
      <w:r w:rsidR="00545DEF">
        <w:rPr>
          <w:color w:val="000000" w:themeColor="text1"/>
          <w:sz w:val="28"/>
          <w:szCs w:val="28"/>
        </w:rPr>
        <w:t>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3. Школа физкуль</w:t>
      </w:r>
      <w:r w:rsidR="00545DEF">
        <w:rPr>
          <w:color w:val="000000" w:themeColor="text1"/>
          <w:sz w:val="28"/>
          <w:szCs w:val="28"/>
        </w:rPr>
        <w:t>тминуток 1-4 классы. Ковалько В.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«ВАКО»,2005 г</w:t>
      </w:r>
      <w:r w:rsidR="00545DEF">
        <w:rPr>
          <w:color w:val="000000" w:themeColor="text1"/>
          <w:sz w:val="28"/>
          <w:szCs w:val="28"/>
        </w:rPr>
        <w:t>.</w:t>
      </w:r>
    </w:p>
    <w:p w:rsid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073">
        <w:rPr>
          <w:color w:val="000000" w:themeColor="text1"/>
          <w:sz w:val="28"/>
          <w:szCs w:val="28"/>
        </w:rPr>
        <w:t>4. Двигательные игры, тренинги и уроки здо</w:t>
      </w:r>
      <w:r w:rsidR="00545DEF">
        <w:rPr>
          <w:color w:val="000000" w:themeColor="text1"/>
          <w:sz w:val="28"/>
          <w:szCs w:val="28"/>
        </w:rPr>
        <w:t>ровья 1-5 классы. Дереклеева Н.</w:t>
      </w:r>
      <w:r w:rsidRPr="00DE2073">
        <w:rPr>
          <w:color w:val="000000" w:themeColor="text1"/>
          <w:sz w:val="28"/>
          <w:szCs w:val="28"/>
        </w:rPr>
        <w:t>И.</w:t>
      </w:r>
      <w:r w:rsidR="00545DEF">
        <w:rPr>
          <w:color w:val="000000" w:themeColor="text1"/>
          <w:sz w:val="28"/>
          <w:szCs w:val="28"/>
        </w:rPr>
        <w:t>,</w:t>
      </w:r>
      <w:r w:rsidRPr="00DE2073">
        <w:rPr>
          <w:color w:val="000000" w:themeColor="text1"/>
          <w:sz w:val="28"/>
          <w:szCs w:val="28"/>
        </w:rPr>
        <w:t xml:space="preserve"> Москва: «ВАКО»,2006г.</w:t>
      </w:r>
    </w:p>
    <w:p w:rsidR="00B04814" w:rsidRPr="00DE2073" w:rsidRDefault="00B04814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D02B6A">
        <w:rPr>
          <w:sz w:val="28"/>
          <w:szCs w:val="28"/>
        </w:rPr>
        <w:t>Справочник учителя физической культуры /авт.-сост. П.А. Киселева.- Волгоград: Учитель, 2011.-251 с.</w:t>
      </w:r>
    </w:p>
    <w:p w:rsidR="00DE2073" w:rsidRPr="00DE2073" w:rsidRDefault="00DE2073" w:rsidP="00B0481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2073" w:rsidRPr="00DE2073" w:rsidRDefault="00DE2073" w:rsidP="00DE2073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A5B" w:rsidRPr="00DE2073" w:rsidRDefault="00164A5B" w:rsidP="00DE2073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4A5B" w:rsidRPr="00DE2073" w:rsidSect="00E210C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ACA"/>
    <w:multiLevelType w:val="multilevel"/>
    <w:tmpl w:val="78D4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254D"/>
    <w:multiLevelType w:val="multilevel"/>
    <w:tmpl w:val="705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7555"/>
    <w:multiLevelType w:val="hybridMultilevel"/>
    <w:tmpl w:val="221AA4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B4BE9"/>
    <w:multiLevelType w:val="hybridMultilevel"/>
    <w:tmpl w:val="F0243B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55E4E"/>
    <w:multiLevelType w:val="hybridMultilevel"/>
    <w:tmpl w:val="509029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BB01E9"/>
    <w:multiLevelType w:val="hybridMultilevel"/>
    <w:tmpl w:val="F7262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77EEA"/>
    <w:multiLevelType w:val="hybridMultilevel"/>
    <w:tmpl w:val="3B6607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061232"/>
    <w:multiLevelType w:val="multilevel"/>
    <w:tmpl w:val="8FF63F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F5854"/>
    <w:multiLevelType w:val="hybridMultilevel"/>
    <w:tmpl w:val="CA4C5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45DCC"/>
    <w:multiLevelType w:val="hybridMultilevel"/>
    <w:tmpl w:val="5B1E27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3E3318"/>
    <w:multiLevelType w:val="multilevel"/>
    <w:tmpl w:val="0C5C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01DDD"/>
    <w:multiLevelType w:val="hybridMultilevel"/>
    <w:tmpl w:val="B7CC8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235345"/>
    <w:multiLevelType w:val="multilevel"/>
    <w:tmpl w:val="918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073"/>
    <w:rsid w:val="00031972"/>
    <w:rsid w:val="000531A3"/>
    <w:rsid w:val="00054D8D"/>
    <w:rsid w:val="000B3F70"/>
    <w:rsid w:val="000D2657"/>
    <w:rsid w:val="001111A5"/>
    <w:rsid w:val="00164A5B"/>
    <w:rsid w:val="00173876"/>
    <w:rsid w:val="00175795"/>
    <w:rsid w:val="001A05F7"/>
    <w:rsid w:val="001B0387"/>
    <w:rsid w:val="001F3A84"/>
    <w:rsid w:val="001F75E7"/>
    <w:rsid w:val="0023060F"/>
    <w:rsid w:val="00247DF7"/>
    <w:rsid w:val="00256FB6"/>
    <w:rsid w:val="00270CC4"/>
    <w:rsid w:val="002A2801"/>
    <w:rsid w:val="002F084B"/>
    <w:rsid w:val="00300CBD"/>
    <w:rsid w:val="003240B6"/>
    <w:rsid w:val="00350681"/>
    <w:rsid w:val="003866B3"/>
    <w:rsid w:val="003A5BBD"/>
    <w:rsid w:val="003D73C4"/>
    <w:rsid w:val="004049A7"/>
    <w:rsid w:val="004328E7"/>
    <w:rsid w:val="004410F3"/>
    <w:rsid w:val="0044521B"/>
    <w:rsid w:val="004C51C7"/>
    <w:rsid w:val="005243F2"/>
    <w:rsid w:val="00545DEF"/>
    <w:rsid w:val="005470FB"/>
    <w:rsid w:val="00561EF0"/>
    <w:rsid w:val="00562051"/>
    <w:rsid w:val="0056560D"/>
    <w:rsid w:val="00600372"/>
    <w:rsid w:val="006147F2"/>
    <w:rsid w:val="00637CDA"/>
    <w:rsid w:val="00671029"/>
    <w:rsid w:val="006758D6"/>
    <w:rsid w:val="006876B7"/>
    <w:rsid w:val="006D7CCA"/>
    <w:rsid w:val="00732268"/>
    <w:rsid w:val="008315BC"/>
    <w:rsid w:val="00864D62"/>
    <w:rsid w:val="00885D26"/>
    <w:rsid w:val="008968FE"/>
    <w:rsid w:val="008C6DD3"/>
    <w:rsid w:val="00952E7A"/>
    <w:rsid w:val="009A2B22"/>
    <w:rsid w:val="009B7F36"/>
    <w:rsid w:val="009D3B9F"/>
    <w:rsid w:val="00A4532C"/>
    <w:rsid w:val="00AB6AA7"/>
    <w:rsid w:val="00B04814"/>
    <w:rsid w:val="00B800C3"/>
    <w:rsid w:val="00B81323"/>
    <w:rsid w:val="00BA3970"/>
    <w:rsid w:val="00BF4323"/>
    <w:rsid w:val="00C60C8F"/>
    <w:rsid w:val="00C70575"/>
    <w:rsid w:val="00CB354E"/>
    <w:rsid w:val="00CB5D19"/>
    <w:rsid w:val="00CB657C"/>
    <w:rsid w:val="00D01136"/>
    <w:rsid w:val="00D250BB"/>
    <w:rsid w:val="00D67CB5"/>
    <w:rsid w:val="00DE2073"/>
    <w:rsid w:val="00E00627"/>
    <w:rsid w:val="00E210C9"/>
    <w:rsid w:val="00E84EFA"/>
    <w:rsid w:val="00EC5CF2"/>
    <w:rsid w:val="00F1114E"/>
    <w:rsid w:val="00F23759"/>
    <w:rsid w:val="00F322CB"/>
    <w:rsid w:val="00F4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xtBook" w:eastAsiaTheme="minorHAnsi" w:hAnsi="TextBook" w:cs="Tahoma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E2073"/>
    <w:rPr>
      <w:b/>
      <w:bCs/>
    </w:rPr>
  </w:style>
  <w:style w:type="paragraph" w:customStyle="1" w:styleId="style2">
    <w:name w:val="style2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DE2073"/>
    <w:rPr>
      <w:i/>
      <w:iCs/>
    </w:rPr>
  </w:style>
  <w:style w:type="paragraph" w:customStyle="1" w:styleId="style3">
    <w:name w:val="style3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E2073"/>
  </w:style>
  <w:style w:type="paragraph" w:customStyle="1" w:styleId="style1">
    <w:name w:val="style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7">
    <w:name w:val="style4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36">
    <w:name w:val="style3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6">
    <w:name w:val="style1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758D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link w:val="a6"/>
    <w:uiPriority w:val="1"/>
    <w:qFormat/>
    <w:rsid w:val="006758D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D73C4"/>
    <w:pPr>
      <w:ind w:left="720"/>
      <w:contextualSpacing/>
    </w:pPr>
  </w:style>
  <w:style w:type="paragraph" w:customStyle="1" w:styleId="1">
    <w:name w:val="Абзац списка1"/>
    <w:basedOn w:val="a"/>
    <w:rsid w:val="004C51C7"/>
    <w:pPr>
      <w:spacing w:line="240" w:lineRule="auto"/>
      <w:ind w:left="720" w:firstLine="0"/>
      <w:jc w:val="left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customStyle="1" w:styleId="10">
    <w:name w:val="Основной текст1"/>
    <w:basedOn w:val="a"/>
    <w:rsid w:val="00247DF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3">
    <w:name w:val="Основной текст (3)"/>
    <w:basedOn w:val="a"/>
    <w:rsid w:val="00247DF7"/>
    <w:pPr>
      <w:shd w:val="clear" w:color="auto" w:fill="FFFFFF"/>
      <w:spacing w:line="490" w:lineRule="exact"/>
      <w:ind w:firstLine="0"/>
      <w:jc w:val="center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xtBook" w:eastAsiaTheme="minorHAnsi" w:hAnsi="TextBook" w:cs="Tahoma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E2073"/>
    <w:rPr>
      <w:b/>
      <w:bCs/>
    </w:rPr>
  </w:style>
  <w:style w:type="paragraph" w:customStyle="1" w:styleId="style2">
    <w:name w:val="style2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DE2073"/>
    <w:rPr>
      <w:i/>
      <w:iCs/>
    </w:rPr>
  </w:style>
  <w:style w:type="paragraph" w:customStyle="1" w:styleId="style3">
    <w:name w:val="style3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E2073"/>
  </w:style>
  <w:style w:type="paragraph" w:customStyle="1" w:styleId="style1">
    <w:name w:val="style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7">
    <w:name w:val="style4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27">
    <w:name w:val="style2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36">
    <w:name w:val="style3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6">
    <w:name w:val="style16"/>
    <w:basedOn w:val="a"/>
    <w:rsid w:val="00DE20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758D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link w:val="a6"/>
    <w:uiPriority w:val="1"/>
    <w:qFormat/>
    <w:rsid w:val="006758D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D73C4"/>
    <w:pPr>
      <w:ind w:left="720"/>
      <w:contextualSpacing/>
    </w:pPr>
  </w:style>
  <w:style w:type="paragraph" w:customStyle="1" w:styleId="1">
    <w:name w:val="Абзац списка1"/>
    <w:basedOn w:val="a"/>
    <w:rsid w:val="004C51C7"/>
    <w:pPr>
      <w:spacing w:line="240" w:lineRule="auto"/>
      <w:ind w:left="720" w:firstLine="0"/>
      <w:jc w:val="left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customStyle="1" w:styleId="10">
    <w:name w:val="Основной текст1"/>
    <w:basedOn w:val="a"/>
    <w:rsid w:val="00247DF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3">
    <w:name w:val="Основной текст (3)"/>
    <w:basedOn w:val="a"/>
    <w:rsid w:val="00247DF7"/>
    <w:pPr>
      <w:shd w:val="clear" w:color="auto" w:fill="FFFFFF"/>
      <w:spacing w:line="490" w:lineRule="exact"/>
      <w:ind w:firstLine="0"/>
      <w:jc w:val="center"/>
    </w:pPr>
    <w:rPr>
      <w:rFonts w:ascii="Times New Roman" w:eastAsia="Times New Roman" w:hAnsi="Times New Roman" w:cs="Times New Roman"/>
      <w:spacing w:val="1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46DB-986E-C044-B7C6-EC422315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ВесМаг</dc:creator>
  <cp:lastModifiedBy>ритек</cp:lastModifiedBy>
  <cp:revision>2</cp:revision>
  <cp:lastPrinted>2014-03-16T15:02:00Z</cp:lastPrinted>
  <dcterms:created xsi:type="dcterms:W3CDTF">2024-11-11T09:58:00Z</dcterms:created>
  <dcterms:modified xsi:type="dcterms:W3CDTF">2024-11-11T09:58:00Z</dcterms:modified>
</cp:coreProperties>
</file>